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AF2" w:rsidRPr="00BB7AF2" w:rsidRDefault="00F23639" w:rsidP="00BB7AF2">
      <w:pPr>
        <w:pStyle w:val="berschrift1"/>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-375920</wp:posOffset>
            </wp:positionH>
            <wp:positionV relativeFrom="paragraph">
              <wp:posOffset>205105</wp:posOffset>
            </wp:positionV>
            <wp:extent cx="1562100" cy="4476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inhoefelschule_ganzklein.png"/>
                    <pic:cNvPicPr/>
                  </pic:nvPicPr>
                  <pic:blipFill>
                    <a:blip r:embed="rId6">
                      <a:extLst>
                        <a:ext uri="{28A0092B-C50C-407E-A947-70E740481C1C}">
                          <a14:useLocalDpi xmlns:a14="http://schemas.microsoft.com/office/drawing/2010/main" val="0"/>
                        </a:ext>
                      </a:extLst>
                    </a:blip>
                    <a:stretch>
                      <a:fillRect/>
                    </a:stretch>
                  </pic:blipFill>
                  <pic:spPr>
                    <a:xfrm>
                      <a:off x="0" y="0"/>
                      <a:ext cx="1562100" cy="447675"/>
                    </a:xfrm>
                    <a:prstGeom prst="rect">
                      <a:avLst/>
                    </a:prstGeom>
                  </pic:spPr>
                </pic:pic>
              </a:graphicData>
            </a:graphic>
            <wp14:sizeRelH relativeFrom="page">
              <wp14:pctWidth>0</wp14:pctWidth>
            </wp14:sizeRelH>
            <wp14:sizeRelV relativeFrom="page">
              <wp14:pctHeight>0</wp14:pctHeight>
            </wp14:sizeRelV>
          </wp:anchor>
        </w:drawing>
      </w:r>
    </w:p>
    <w:p w:rsidR="00F23639" w:rsidRDefault="00F23639" w:rsidP="00BB7AF2">
      <w:pPr>
        <w:pStyle w:val="berschrift1"/>
        <w:rPr>
          <w:rFonts w:asciiTheme="minorHAnsi" w:hAnsiTheme="minorHAnsi" w:cstheme="minorHAnsi"/>
          <w:sz w:val="32"/>
          <w:szCs w:val="22"/>
        </w:rPr>
      </w:pPr>
      <w:r>
        <w:rPr>
          <w:rFonts w:asciiTheme="minorHAnsi" w:hAnsiTheme="minorHAnsi" w:cstheme="minorHAnsi"/>
          <w:sz w:val="32"/>
          <w:szCs w:val="22"/>
        </w:rPr>
        <w:t>Infos zur mündlichen Prüfung</w:t>
      </w:r>
    </w:p>
    <w:p w:rsidR="0064023E" w:rsidRDefault="00F23639" w:rsidP="0064023E">
      <w:pPr>
        <w:spacing w:line="240" w:lineRule="auto"/>
      </w:pPr>
      <w:r>
        <w:t xml:space="preserve">Bitte beachtet die Ankündigungen bei </w:t>
      </w:r>
      <w:proofErr w:type="spellStart"/>
      <w:r>
        <w:t>Fronter</w:t>
      </w:r>
      <w:proofErr w:type="spellEnd"/>
      <w:r>
        <w:t xml:space="preserve"> und die Hinweise zur mündlichen Prüfung auf unserer Webseite (Service/</w:t>
      </w:r>
      <w:proofErr w:type="spellStart"/>
      <w:r>
        <w:t>downloads</w:t>
      </w:r>
      <w:proofErr w:type="spellEnd"/>
      <w:r>
        <w:t>), insbesondere, was die Kleiderordnung angeht.</w:t>
      </w:r>
    </w:p>
    <w:p w:rsidR="00B95E90" w:rsidRPr="0064023E" w:rsidRDefault="00B95E90" w:rsidP="0064023E">
      <w:pPr>
        <w:spacing w:line="240" w:lineRule="auto"/>
        <w:rPr>
          <w:rFonts w:cstheme="minorHAnsi"/>
          <w:b/>
          <w:bCs/>
          <w:sz w:val="32"/>
        </w:rPr>
      </w:pPr>
      <w:r w:rsidRPr="0064023E">
        <w:rPr>
          <w:rFonts w:cstheme="minorHAnsi"/>
          <w:b/>
          <w:bCs/>
          <w:color w:val="BF8F00" w:themeColor="accent1" w:themeShade="BF"/>
          <w:sz w:val="32"/>
        </w:rPr>
        <w:t>Info</w:t>
      </w:r>
      <w:r w:rsidR="004B5F5B" w:rsidRPr="0064023E">
        <w:rPr>
          <w:rFonts w:cstheme="minorHAnsi"/>
          <w:b/>
          <w:bCs/>
          <w:color w:val="BF8F00" w:themeColor="accent1" w:themeShade="BF"/>
          <w:sz w:val="32"/>
        </w:rPr>
        <w:t>s</w:t>
      </w:r>
      <w:r w:rsidRPr="0064023E">
        <w:rPr>
          <w:rFonts w:cstheme="minorHAnsi"/>
          <w:b/>
          <w:bCs/>
          <w:color w:val="BF8F00" w:themeColor="accent1" w:themeShade="BF"/>
          <w:sz w:val="32"/>
        </w:rPr>
        <w:t xml:space="preserve"> zur Abschlussfeier</w:t>
      </w:r>
    </w:p>
    <w:p w:rsidR="007E62D5" w:rsidRDefault="00D10C25">
      <w:pPr>
        <w:rPr>
          <w:bCs/>
        </w:rPr>
      </w:pPr>
      <w:r>
        <w:rPr>
          <w:bCs/>
        </w:rPr>
        <w:t>Aufgrund der aktuellen Bestimmungen können wir leider nicht wie gewohnt einen festlichen Schlusspunkt für Eltern und Schüler gestalten. Damit für unsere Schüler aber trotzdem nochmals die Möglichkeit besteht, sich gemeinsam zu verabschieden und</w:t>
      </w:r>
      <w:r w:rsidR="007E62D5">
        <w:rPr>
          <w:bCs/>
        </w:rPr>
        <w:t xml:space="preserve"> Ihre Leistung gewürdigt zu sehen, möchten wir unter Einhaltung aller Auflagen eine feierliche Zeugnisübergabe im Schloss durchführen, bei der wir nochmals als Gemeinschaft das Schuljahr und die gemeinsame Zeit beschließen. Für Eltern und Freunde werden wir einen Livestream anbieten und natürlich dieses Jahr besonderen Wert auf die Fotodokumentation als bleibende Erinnerung legen. </w:t>
      </w:r>
    </w:p>
    <w:p w:rsidR="00D10C25" w:rsidRPr="00D10C25" w:rsidRDefault="00D10C25">
      <w:pPr>
        <w:rPr>
          <w:bCs/>
        </w:rPr>
      </w:pPr>
      <w:r>
        <w:rPr>
          <w:bCs/>
        </w:rPr>
        <w:t>Wir bitten darum</w:t>
      </w:r>
      <w:r w:rsidR="007E62D5">
        <w:rPr>
          <w:bCs/>
        </w:rPr>
        <w:t>,</w:t>
      </w:r>
      <w:r>
        <w:rPr>
          <w:bCs/>
        </w:rPr>
        <w:t xml:space="preserve"> insbesondere im Vorfeld beim Einlass, im Treppenhaus und beim Verlassen der Veranstaltung die Mindestabstände einzuhalten und Mundschutz zu tragen. Im Saal sind die Stühle mit entsprechendem Mindestabstand gestellt und auch bei der Zeugnisübergabe werden diese berücksichtigt.</w:t>
      </w:r>
      <w:r w:rsidR="007E62D5">
        <w:rPr>
          <w:bCs/>
        </w:rPr>
        <w:t xml:space="preserve"> Hier ist kein Mundschutz verpflichtend, kann aber gerne getragen werden.</w:t>
      </w:r>
    </w:p>
    <w:p w:rsidR="00B95E90" w:rsidRPr="00556A78" w:rsidRDefault="00556A78">
      <w:pPr>
        <w:rPr>
          <w:b/>
          <w:u w:val="single"/>
        </w:rPr>
      </w:pPr>
      <w:r>
        <w:rPr>
          <w:b/>
          <w:u w:val="single"/>
        </w:rPr>
        <w:t xml:space="preserve">Der </w:t>
      </w:r>
      <w:r w:rsidRPr="00556A78">
        <w:rPr>
          <w:b/>
          <w:u w:val="single"/>
        </w:rPr>
        <w:t>Ablauf:</w:t>
      </w:r>
    </w:p>
    <w:p w:rsidR="00D10C25" w:rsidRPr="00D10C25" w:rsidRDefault="00D10C25" w:rsidP="0064023E">
      <w:pPr>
        <w:spacing w:line="240" w:lineRule="auto"/>
        <w:rPr>
          <w:bCs/>
        </w:rPr>
      </w:pPr>
      <w:r w:rsidRPr="00D10C25">
        <w:rPr>
          <w:bCs/>
        </w:rPr>
        <w:t>16:45 Uhr: Einlass BOS2, WG13, HO4, BF2 Heidesheim am Seiteneingang des Schlosses</w:t>
      </w:r>
    </w:p>
    <w:p w:rsidR="00D10C25" w:rsidRPr="00D10C25" w:rsidRDefault="00D10C25" w:rsidP="0064023E">
      <w:pPr>
        <w:spacing w:line="240" w:lineRule="auto"/>
        <w:rPr>
          <w:bCs/>
        </w:rPr>
      </w:pPr>
      <w:r w:rsidRPr="00D10C25">
        <w:rPr>
          <w:bCs/>
        </w:rPr>
        <w:t xml:space="preserve">17:00 Uhr – 18:15 Uhr </w:t>
      </w:r>
      <w:r w:rsidR="00951C9B">
        <w:rPr>
          <w:bCs/>
        </w:rPr>
        <w:t>Sitzplätze bitte entsprechend Namensschild</w:t>
      </w:r>
      <w:r w:rsidR="0076164E">
        <w:rPr>
          <w:bCs/>
        </w:rPr>
        <w:t xml:space="preserve"> einnehmen, </w:t>
      </w:r>
      <w:r w:rsidRPr="00D10C25">
        <w:rPr>
          <w:bCs/>
        </w:rPr>
        <w:t>feierliche Zeugnisübergabe, Fotos</w:t>
      </w:r>
    </w:p>
    <w:p w:rsidR="00D10C25" w:rsidRPr="00D10C25" w:rsidRDefault="00D10C25" w:rsidP="0064023E">
      <w:pPr>
        <w:spacing w:line="240" w:lineRule="auto"/>
        <w:rPr>
          <w:bCs/>
        </w:rPr>
      </w:pPr>
      <w:r w:rsidRPr="00D10C25">
        <w:rPr>
          <w:bCs/>
        </w:rPr>
        <w:t>Ausgang über den Schlosshof</w:t>
      </w:r>
      <w:r>
        <w:rPr>
          <w:bCs/>
        </w:rPr>
        <w:t xml:space="preserve"> /Vorbereitung des Saals</w:t>
      </w:r>
    </w:p>
    <w:p w:rsidR="00D10C25" w:rsidRPr="00D10C25" w:rsidRDefault="00D10C25" w:rsidP="0064023E">
      <w:pPr>
        <w:spacing w:line="240" w:lineRule="auto"/>
        <w:rPr>
          <w:bCs/>
        </w:rPr>
      </w:pPr>
      <w:r w:rsidRPr="00D10C25">
        <w:rPr>
          <w:bCs/>
        </w:rPr>
        <w:t>18:45 Uhr Einlass  BF2 Mainz, HO1, HO2, HO3 am Seiteneingang des Schlosses</w:t>
      </w:r>
    </w:p>
    <w:p w:rsidR="00D10C25" w:rsidRPr="0076164E" w:rsidRDefault="00D10C25" w:rsidP="0064023E">
      <w:pPr>
        <w:spacing w:line="240" w:lineRule="auto"/>
        <w:rPr>
          <w:bCs/>
        </w:rPr>
      </w:pPr>
      <w:r w:rsidRPr="00D10C25">
        <w:rPr>
          <w:bCs/>
        </w:rPr>
        <w:t>19:00 – 20:15 Uhr feierliche Zeugnisübergabe, Fotos</w:t>
      </w:r>
    </w:p>
    <w:p w:rsidR="00917D92" w:rsidRDefault="00556A78">
      <w:r w:rsidRPr="00556A78">
        <w:rPr>
          <w:b/>
          <w:u w:val="single"/>
        </w:rPr>
        <w:t>Die Zeugnisübergabe</w:t>
      </w:r>
      <w:r>
        <w:t xml:space="preserve">: </w:t>
      </w:r>
      <w:r>
        <w:br/>
      </w:r>
      <w:r w:rsidR="00917D92">
        <w:t xml:space="preserve">-Klassenlehrer </w:t>
      </w:r>
      <w:r w:rsidR="00F23639">
        <w:t xml:space="preserve">gehen auf die Bühne und </w:t>
      </w:r>
      <w:r w:rsidR="00917D92">
        <w:t xml:space="preserve">rufen Klasse </w:t>
      </w:r>
      <w:r w:rsidR="00951C9B">
        <w:t xml:space="preserve">gruppenweise </w:t>
      </w:r>
      <w:r w:rsidR="00917D92">
        <w:t>auf</w:t>
      </w:r>
      <w:r w:rsidR="0076164E">
        <w:t xml:space="preserve"> </w:t>
      </w:r>
      <w:r w:rsidR="00917D92">
        <w:br/>
        <w:t>-</w:t>
      </w:r>
      <w:r w:rsidR="0076164E">
        <w:t>Gruppe</w:t>
      </w:r>
      <w:r w:rsidR="00917D92">
        <w:t xml:space="preserve"> schreitet  auf die Bühne /bei Aufstellung</w:t>
      </w:r>
      <w:r w:rsidR="004B5F5B">
        <w:t xml:space="preserve"> auf der Bühne</w:t>
      </w:r>
      <w:r w:rsidR="00917D92">
        <w:t xml:space="preserve"> </w:t>
      </w:r>
      <w:r w:rsidR="0076164E">
        <w:t>Platzmarkierungen</w:t>
      </w:r>
      <w:r w:rsidR="00917D92">
        <w:t xml:space="preserve"> beachten</w:t>
      </w:r>
      <w:r w:rsidR="00917D92">
        <w:br/>
        <w:t>-Klassen</w:t>
      </w:r>
      <w:r w:rsidR="00917D92" w:rsidRPr="004B5F5B">
        <w:rPr>
          <w:u w:val="single"/>
        </w:rPr>
        <w:t>lehrer</w:t>
      </w:r>
      <w:r w:rsidR="004B5F5B">
        <w:t xml:space="preserve"> </w:t>
      </w:r>
      <w:r w:rsidR="00917D92">
        <w:t>spricht zur Klasse</w:t>
      </w:r>
      <w:r w:rsidR="00917D92">
        <w:br/>
        <w:t>-Klassen</w:t>
      </w:r>
      <w:r w:rsidR="00917D92" w:rsidRPr="004B5F5B">
        <w:rPr>
          <w:u w:val="single"/>
        </w:rPr>
        <w:t>sprecher</w:t>
      </w:r>
      <w:r w:rsidR="00917D92">
        <w:t xml:space="preserve"> spricht zu Klassenlehrer, </w:t>
      </w:r>
      <w:proofErr w:type="spellStart"/>
      <w:r w:rsidR="00917D92">
        <w:t>ggfs</w:t>
      </w:r>
      <w:proofErr w:type="spellEnd"/>
      <w:r w:rsidR="00917D92">
        <w:t xml:space="preserve"> Geschenkübergabe</w:t>
      </w:r>
      <w:r w:rsidR="00917D92">
        <w:br/>
        <w:t>-Klassen</w:t>
      </w:r>
      <w:r w:rsidR="00917D92" w:rsidRPr="004B5F5B">
        <w:rPr>
          <w:u w:val="single"/>
        </w:rPr>
        <w:t xml:space="preserve">lehrer </w:t>
      </w:r>
      <w:r w:rsidR="00917D92">
        <w:t>ruf</w:t>
      </w:r>
      <w:bookmarkStart w:id="0" w:name="_GoBack"/>
      <w:bookmarkEnd w:id="0"/>
      <w:r w:rsidR="00917D92">
        <w:t xml:space="preserve">en Schüler zur Übergabe auf, bitte bis zur Markierung </w:t>
      </w:r>
      <w:r>
        <w:t>vor</w:t>
      </w:r>
      <w:r w:rsidR="00917D92">
        <w:t>gehen</w:t>
      </w:r>
      <w:r w:rsidR="0076164E">
        <w:t xml:space="preserve"> und Zeugnis ohne Handschütteln oder Umarmung entgegen nehmen</w:t>
      </w:r>
      <w:r w:rsidR="00917D92">
        <w:br/>
        <w:t xml:space="preserve">-während der Übergabe </w:t>
      </w:r>
      <w:r>
        <w:t>kann sich Eure Klasse mit einer Präsentation vorstellen</w:t>
      </w:r>
      <w:r w:rsidR="00917D92">
        <w:t xml:space="preserve">. </w:t>
      </w:r>
      <w:r w:rsidR="0064023E">
        <w:t>Diese liegt bei Office365 zur Bearbeitung bereit</w:t>
      </w:r>
      <w:r w:rsidR="00917D92">
        <w:t xml:space="preserve"> (siehe unten)</w:t>
      </w:r>
      <w:r w:rsidR="00917D92">
        <w:br/>
        <w:t>-Abgang von der Bühne zurück zu den Plätzen</w:t>
      </w:r>
      <w:r w:rsidR="00832D78">
        <w:t xml:space="preserve"> bzw. Hinweise des Fotografen zum Gruppenfoto abwarten</w:t>
      </w:r>
      <w:r w:rsidR="00917D92">
        <w:br/>
        <w:t xml:space="preserve">Am Ausgang wird </w:t>
      </w:r>
      <w:r w:rsidR="0064023E">
        <w:t xml:space="preserve">am Ende der Veranstaltung </w:t>
      </w:r>
      <w:r w:rsidR="00917D92">
        <w:t>Euer Jahrbuch verkauft.</w:t>
      </w:r>
    </w:p>
    <w:p w:rsidR="002B1397" w:rsidRPr="00556A78" w:rsidRDefault="002B1397">
      <w:pPr>
        <w:rPr>
          <w:b/>
          <w:u w:val="single"/>
        </w:rPr>
      </w:pPr>
      <w:r w:rsidRPr="00556A78">
        <w:rPr>
          <w:b/>
          <w:u w:val="single"/>
        </w:rPr>
        <w:t>Info zu Präsentationen:</w:t>
      </w:r>
    </w:p>
    <w:p w:rsidR="002B1397" w:rsidRDefault="0064023E">
      <w:r>
        <w:t xml:space="preserve">Bei Office365 ist eine Präsentation hinterlegt, hier kann jeder eine Folie gestalten, die bei der Zeugnisübergabe im Hintergrund angezeigt werden soll. Ihr findet den Link dazu in Eurem Shs365-Postfach. Die Datei ist bis Montag, 29.06. 15 Uhr für Euch zugänglich. Hier könnt ihr Kinderfotos oder schöne Portraits von Euch einbinden. </w:t>
      </w:r>
      <w:r w:rsidRPr="0064023E">
        <w:rPr>
          <w:b/>
          <w:bCs/>
        </w:rPr>
        <w:t>Erinnerung: wir können nachvollziehen, wer welche Änderungen vornimmt, also bewahrt bitte den Respekt gegenüber Euren Mitschülern und benehmt Euch auch im digitalen Raum.</w:t>
      </w:r>
    </w:p>
    <w:p w:rsidR="008E677B" w:rsidRPr="007D476A" w:rsidRDefault="00E322C1" w:rsidP="0064023E">
      <w:r>
        <w:t>V</w:t>
      </w:r>
      <w:r w:rsidR="00555BD0">
        <w:t>iele Grüße und eine gute Zeit.</w:t>
      </w:r>
      <w:r w:rsidR="0064023E">
        <w:t xml:space="preserve"> </w:t>
      </w:r>
      <w:r w:rsidR="008E677B">
        <w:t xml:space="preserve">Fragen: </w:t>
      </w:r>
      <w:hyperlink r:id="rId7" w:history="1">
        <w:r w:rsidR="008E677B" w:rsidRPr="00035334">
          <w:rPr>
            <w:rStyle w:val="Hyperlink"/>
          </w:rPr>
          <w:t>t.veigel@steinhoefelschule.de</w:t>
        </w:r>
      </w:hyperlink>
      <w:r w:rsidR="00556A78">
        <w:t xml:space="preserve"> oder mal </w:t>
      </w:r>
      <w:r w:rsidR="008E677B">
        <w:t>vorbeikommen.</w:t>
      </w:r>
      <w:r w:rsidR="007D476A">
        <w:tab/>
      </w:r>
    </w:p>
    <w:sectPr w:rsidR="008E677B" w:rsidRPr="007D476A" w:rsidSect="006730B4">
      <w:footerReference w:type="default" r:id="rId8"/>
      <w:pgSz w:w="11906" w:h="16838"/>
      <w:pgMar w:top="142" w:right="566" w:bottom="426"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B4" w:rsidRDefault="006730B4" w:rsidP="006730B4">
      <w:pPr>
        <w:spacing w:after="0" w:line="240" w:lineRule="auto"/>
      </w:pPr>
      <w:r>
        <w:separator/>
      </w:r>
    </w:p>
  </w:endnote>
  <w:endnote w:type="continuationSeparator" w:id="0">
    <w:p w:rsidR="006730B4" w:rsidRDefault="006730B4" w:rsidP="0067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0B4" w:rsidRPr="006730B4" w:rsidRDefault="00025071">
    <w:pPr>
      <w:pStyle w:val="Fuzeile"/>
      <w:rPr>
        <w:sz w:val="16"/>
      </w:rPr>
    </w:pPr>
    <w:r>
      <w:rPr>
        <w:sz w:val="16"/>
      </w:rPr>
      <w:fldChar w:fldCharType="begin"/>
    </w:r>
    <w:r>
      <w:rPr>
        <w:sz w:val="16"/>
      </w:rPr>
      <w:instrText xml:space="preserve"> FILENAME  \p  \* MERGEFORMAT </w:instrText>
    </w:r>
    <w:r>
      <w:rPr>
        <w:sz w:val="16"/>
      </w:rPr>
      <w:fldChar w:fldCharType="separate"/>
    </w:r>
    <w:r>
      <w:rPr>
        <w:noProof/>
        <w:sz w:val="16"/>
      </w:rPr>
      <w:t>K:\3_HOW_TOs_Verwaltungsabläufe\4_Ostern_bis_Sommerferien\2020_Schülerinfo_Notenverkündung.docx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B4" w:rsidRDefault="006730B4" w:rsidP="006730B4">
      <w:pPr>
        <w:spacing w:after="0" w:line="240" w:lineRule="auto"/>
      </w:pPr>
      <w:r>
        <w:separator/>
      </w:r>
    </w:p>
  </w:footnote>
  <w:footnote w:type="continuationSeparator" w:id="0">
    <w:p w:rsidR="006730B4" w:rsidRDefault="006730B4" w:rsidP="00673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90"/>
    <w:rsid w:val="00025071"/>
    <w:rsid w:val="00121C80"/>
    <w:rsid w:val="0012516B"/>
    <w:rsid w:val="00294B32"/>
    <w:rsid w:val="002B1397"/>
    <w:rsid w:val="002B2CB6"/>
    <w:rsid w:val="00334277"/>
    <w:rsid w:val="00336AD3"/>
    <w:rsid w:val="003B2FF1"/>
    <w:rsid w:val="003C171B"/>
    <w:rsid w:val="004B0544"/>
    <w:rsid w:val="004B5F5B"/>
    <w:rsid w:val="004C2371"/>
    <w:rsid w:val="00555BD0"/>
    <w:rsid w:val="00556084"/>
    <w:rsid w:val="00556A78"/>
    <w:rsid w:val="005B6A35"/>
    <w:rsid w:val="005E5992"/>
    <w:rsid w:val="0064023E"/>
    <w:rsid w:val="006730B4"/>
    <w:rsid w:val="00687DB5"/>
    <w:rsid w:val="0076164E"/>
    <w:rsid w:val="007B7958"/>
    <w:rsid w:val="007D476A"/>
    <w:rsid w:val="007E0CC5"/>
    <w:rsid w:val="007E62D5"/>
    <w:rsid w:val="00832D78"/>
    <w:rsid w:val="008E677B"/>
    <w:rsid w:val="00917D92"/>
    <w:rsid w:val="00951C9B"/>
    <w:rsid w:val="00996913"/>
    <w:rsid w:val="009E628B"/>
    <w:rsid w:val="00A06EC6"/>
    <w:rsid w:val="00A630AD"/>
    <w:rsid w:val="00B95E90"/>
    <w:rsid w:val="00BB7AF2"/>
    <w:rsid w:val="00C025A2"/>
    <w:rsid w:val="00CA48D6"/>
    <w:rsid w:val="00CD3B54"/>
    <w:rsid w:val="00CD4AE7"/>
    <w:rsid w:val="00D10C25"/>
    <w:rsid w:val="00D622D1"/>
    <w:rsid w:val="00D9030C"/>
    <w:rsid w:val="00DF4035"/>
    <w:rsid w:val="00E322C1"/>
    <w:rsid w:val="00F23639"/>
    <w:rsid w:val="00F60D08"/>
    <w:rsid w:val="00F751B9"/>
    <w:rsid w:val="00FA31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922AB-A211-4DA6-AEDD-5DC0428D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7AF2"/>
    <w:pPr>
      <w:keepNext/>
      <w:keepLines/>
      <w:spacing w:before="480" w:after="0"/>
      <w:outlineLvl w:val="0"/>
    </w:pPr>
    <w:rPr>
      <w:rFonts w:asciiTheme="majorHAnsi" w:eastAsiaTheme="majorEastAsia" w:hAnsiTheme="majorHAnsi" w:cstheme="majorBidi"/>
      <w:b/>
      <w:bCs/>
      <w:color w:val="BF8F00"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7AF2"/>
    <w:rPr>
      <w:rFonts w:asciiTheme="majorHAnsi" w:eastAsiaTheme="majorEastAsia" w:hAnsiTheme="majorHAnsi" w:cstheme="majorBidi"/>
      <w:b/>
      <w:bCs/>
      <w:color w:val="BF8F00" w:themeColor="accent1" w:themeShade="BF"/>
      <w:sz w:val="28"/>
      <w:szCs w:val="28"/>
    </w:rPr>
  </w:style>
  <w:style w:type="paragraph" w:styleId="IntensivesZitat">
    <w:name w:val="Intense Quote"/>
    <w:basedOn w:val="Standard"/>
    <w:next w:val="Standard"/>
    <w:link w:val="IntensivesZitatZchn"/>
    <w:uiPriority w:val="30"/>
    <w:qFormat/>
    <w:rsid w:val="00BB7AF2"/>
    <w:pPr>
      <w:pBdr>
        <w:bottom w:val="single" w:sz="4" w:space="4" w:color="FFC000" w:themeColor="accent1"/>
      </w:pBdr>
      <w:spacing w:before="200" w:after="280"/>
      <w:ind w:left="936" w:right="936"/>
    </w:pPr>
    <w:rPr>
      <w:b/>
      <w:bCs/>
      <w:i/>
      <w:iCs/>
      <w:color w:val="FFC000" w:themeColor="accent1"/>
    </w:rPr>
  </w:style>
  <w:style w:type="character" w:customStyle="1" w:styleId="IntensivesZitatZchn">
    <w:name w:val="Intensives Zitat Zchn"/>
    <w:basedOn w:val="Absatz-Standardschriftart"/>
    <w:link w:val="IntensivesZitat"/>
    <w:uiPriority w:val="30"/>
    <w:rsid w:val="00BB7AF2"/>
    <w:rPr>
      <w:b/>
      <w:bCs/>
      <w:i/>
      <w:iCs/>
      <w:color w:val="FFC000" w:themeColor="accent1"/>
    </w:rPr>
  </w:style>
  <w:style w:type="paragraph" w:styleId="Sprechblasentext">
    <w:name w:val="Balloon Text"/>
    <w:basedOn w:val="Standard"/>
    <w:link w:val="SprechblasentextZchn"/>
    <w:uiPriority w:val="99"/>
    <w:semiHidden/>
    <w:unhideWhenUsed/>
    <w:rsid w:val="00BB7A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AF2"/>
    <w:rPr>
      <w:rFonts w:ascii="Tahoma" w:hAnsi="Tahoma" w:cs="Tahoma"/>
      <w:sz w:val="16"/>
      <w:szCs w:val="16"/>
    </w:rPr>
  </w:style>
  <w:style w:type="character" w:styleId="Hyperlink">
    <w:name w:val="Hyperlink"/>
    <w:basedOn w:val="Absatz-Standardschriftart"/>
    <w:uiPriority w:val="99"/>
    <w:unhideWhenUsed/>
    <w:rsid w:val="008E677B"/>
    <w:rPr>
      <w:color w:val="0C0C0C" w:themeColor="hyperlink"/>
      <w:u w:val="single"/>
    </w:rPr>
  </w:style>
  <w:style w:type="paragraph" w:styleId="Kopfzeile">
    <w:name w:val="header"/>
    <w:basedOn w:val="Standard"/>
    <w:link w:val="KopfzeileZchn"/>
    <w:uiPriority w:val="99"/>
    <w:unhideWhenUsed/>
    <w:rsid w:val="006730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30B4"/>
  </w:style>
  <w:style w:type="paragraph" w:styleId="Fuzeile">
    <w:name w:val="footer"/>
    <w:basedOn w:val="Standard"/>
    <w:link w:val="FuzeileZchn"/>
    <w:uiPriority w:val="99"/>
    <w:unhideWhenUsed/>
    <w:rsid w:val="006730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veigel@steinhoefelschul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Steinhöfel">
      <a:dk1>
        <a:sysClr val="windowText" lastClr="000000"/>
      </a:dk1>
      <a:lt1>
        <a:sysClr val="window" lastClr="FFFFFF"/>
      </a:lt1>
      <a:dk2>
        <a:srgbClr val="7F7F7F"/>
      </a:dk2>
      <a:lt2>
        <a:srgbClr val="D8D8D8"/>
      </a:lt2>
      <a:accent1>
        <a:srgbClr val="FFC000"/>
      </a:accent1>
      <a:accent2>
        <a:srgbClr val="E9DB25"/>
      </a:accent2>
      <a:accent3>
        <a:srgbClr val="F8F44E"/>
      </a:accent3>
      <a:accent4>
        <a:srgbClr val="7F7F7F"/>
      </a:accent4>
      <a:accent5>
        <a:srgbClr val="595959"/>
      </a:accent5>
      <a:accent6>
        <a:srgbClr val="F79646"/>
      </a:accent6>
      <a:hlink>
        <a:srgbClr val="0C0C0C"/>
      </a:hlink>
      <a:folHlink>
        <a:srgbClr val="97480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tveigel</dc:creator>
  <cp:lastModifiedBy>Claudia Horn</cp:lastModifiedBy>
  <cp:revision>3</cp:revision>
  <cp:lastPrinted>2020-06-05T13:09:00Z</cp:lastPrinted>
  <dcterms:created xsi:type="dcterms:W3CDTF">2020-06-05T13:05:00Z</dcterms:created>
  <dcterms:modified xsi:type="dcterms:W3CDTF">2020-06-05T13:10:00Z</dcterms:modified>
</cp:coreProperties>
</file>